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0C" w:rsidRDefault="00EC790C" w:rsidP="00EC790C">
      <w:pPr>
        <w:spacing w:after="375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51"/>
          <w:szCs w:val="51"/>
        </w:rPr>
      </w:pPr>
    </w:p>
    <w:p w:rsidR="00EC790C" w:rsidRPr="00EC790C" w:rsidRDefault="00EC790C" w:rsidP="00EC790C">
      <w:pPr>
        <w:spacing w:after="375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51"/>
          <w:szCs w:val="51"/>
        </w:rPr>
      </w:pPr>
      <w:bookmarkStart w:id="0" w:name="_GoBack"/>
      <w:bookmarkEnd w:id="0"/>
      <w:r w:rsidRPr="00EC790C">
        <w:rPr>
          <w:rFonts w:ascii="Arial" w:eastAsia="Times New Roman" w:hAnsi="Arial" w:cs="Arial"/>
          <w:b/>
          <w:bCs/>
          <w:color w:val="333333"/>
          <w:sz w:val="51"/>
          <w:szCs w:val="51"/>
        </w:rPr>
        <w:t>Shot Schedule For Puppies: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4109"/>
        <w:gridCol w:w="3232"/>
      </w:tblGrid>
      <w:tr w:rsidR="00EC790C" w:rsidRPr="00EC790C" w:rsidTr="00EC790C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EC790C">
              <w:rPr>
                <w:rFonts w:ascii="Arial" w:eastAsia="Times New Roman" w:hAnsi="Arial" w:cs="Arial"/>
                <w:b/>
                <w:bCs/>
                <w:color w:val="333333"/>
              </w:rPr>
              <w:t>Puppy’s Age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EC790C">
              <w:rPr>
                <w:rFonts w:ascii="Arial" w:eastAsia="Times New Roman" w:hAnsi="Arial" w:cs="Arial"/>
                <w:b/>
                <w:bCs/>
                <w:color w:val="333333"/>
              </w:rPr>
              <w:t>Recommended Vaccinations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EC790C">
              <w:rPr>
                <w:rFonts w:ascii="Arial" w:eastAsia="Times New Roman" w:hAnsi="Arial" w:cs="Arial"/>
                <w:b/>
                <w:bCs/>
                <w:color w:val="333333"/>
              </w:rPr>
              <w:t>Optional Vaccinations</w:t>
            </w:r>
          </w:p>
        </w:tc>
      </w:tr>
      <w:tr w:rsidR="00EC790C" w:rsidRPr="00EC790C" w:rsidTr="00EC790C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6 to 8 weeks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DHPP (vaccines for distemper, adenovirus [hepatitis], parainfluenza and</w:t>
            </w:r>
            <w:r w:rsidRPr="00EC790C">
              <w:rPr>
                <w:rFonts w:ascii="Arial" w:eastAsia="Times New Roman" w:hAnsi="Arial" w:cs="Arial"/>
                <w:color w:val="333333"/>
              </w:rPr>
              <w:br/>
              <w:t>parvovirus)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Bordetella, Measles</w:t>
            </w:r>
          </w:p>
        </w:tc>
      </w:tr>
      <w:tr w:rsidR="00EC790C" w:rsidRPr="00EC790C" w:rsidTr="00EC790C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8 to 12 weeks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DHPP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Coronavirus, Leptospirosis, Bordetella, Lyme disease</w:t>
            </w:r>
          </w:p>
        </w:tc>
      </w:tr>
      <w:tr w:rsidR="00EC790C" w:rsidRPr="00EC790C" w:rsidTr="00EC790C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From 12 weeks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Rabies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None</w:t>
            </w:r>
          </w:p>
        </w:tc>
      </w:tr>
      <w:tr w:rsidR="00EC790C" w:rsidRPr="00EC790C" w:rsidTr="00EC790C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14 to 16 weeks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DHPP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Coronavirus, Lyme disease, Leptospirosis</w:t>
            </w:r>
          </w:p>
        </w:tc>
      </w:tr>
      <w:tr w:rsidR="00EC790C" w:rsidRPr="00EC790C" w:rsidTr="00EC790C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12 to 16 months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Rabies, DHPP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Coronavirus, Leptospirosis, Bordetella, Lyme disease</w:t>
            </w:r>
          </w:p>
        </w:tc>
      </w:tr>
      <w:tr w:rsidR="00EC790C" w:rsidRPr="00EC790C" w:rsidTr="00EC790C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Every year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None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Coronavirus, Leptospirosis, Bordetella, Lyme disease</w:t>
            </w:r>
          </w:p>
        </w:tc>
      </w:tr>
      <w:tr w:rsidR="00EC790C" w:rsidRPr="00EC790C" w:rsidTr="00EC790C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Every 3 years (after first year booster)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DHPP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None</w:t>
            </w:r>
          </w:p>
        </w:tc>
      </w:tr>
      <w:tr w:rsidR="00EC790C" w:rsidRPr="00EC790C" w:rsidTr="00EC790C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Every 1 to 3 years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Rabies (as required by law)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90C" w:rsidRPr="00EC790C" w:rsidRDefault="00EC790C" w:rsidP="00EC790C">
            <w:pPr>
              <w:spacing w:after="0" w:line="389" w:lineRule="atLeast"/>
              <w:rPr>
                <w:rFonts w:ascii="Arial" w:eastAsia="Times New Roman" w:hAnsi="Arial" w:cs="Arial"/>
                <w:color w:val="333333"/>
              </w:rPr>
            </w:pPr>
            <w:r w:rsidRPr="00EC790C">
              <w:rPr>
                <w:rFonts w:ascii="Arial" w:eastAsia="Times New Roman" w:hAnsi="Arial" w:cs="Arial"/>
                <w:color w:val="333333"/>
              </w:rPr>
              <w:t>None</w:t>
            </w:r>
          </w:p>
        </w:tc>
      </w:tr>
    </w:tbl>
    <w:p w:rsidR="00A232B2" w:rsidRDefault="00A232B2"/>
    <w:sectPr w:rsidR="00A2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0C"/>
    <w:rsid w:val="00365104"/>
    <w:rsid w:val="00A232B2"/>
    <w:rsid w:val="00E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Hall</dc:creator>
  <cp:lastModifiedBy>Cheryl Hall</cp:lastModifiedBy>
  <cp:revision>1</cp:revision>
  <dcterms:created xsi:type="dcterms:W3CDTF">2019-08-18T05:31:00Z</dcterms:created>
  <dcterms:modified xsi:type="dcterms:W3CDTF">2019-08-18T05:31:00Z</dcterms:modified>
</cp:coreProperties>
</file>